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肖瑾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1989年9月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2020年5月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无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音乐教师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2005年9月，就读于郴州市五中，高中毕业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2009年9月，就读于南昌大学舞蹈学专业，取得本科学士学位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2013年9 月，就读于南昌大学音乐与舞蹈学专业，取得研究生硕士学位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2015年10月至12月，湘南幼儿师范高等专科学校，舞蹈教师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2020年5月至今，郴州开放大学，音乐教师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英语三级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不定等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2020年</w:t>
            </w:r>
            <w:r>
              <w:rPr>
                <w:rFonts w:hint="eastAsia"/>
                <w:vertAlign w:val="baseline"/>
                <w:lang w:val="en-US" w:eastAsia="zh-CN"/>
              </w:rPr>
              <w:t>入</w:t>
            </w:r>
            <w:r>
              <w:rPr>
                <w:rFonts w:hint="default"/>
                <w:vertAlign w:val="baseline"/>
                <w:lang w:val="en-US" w:eastAsia="zh-CN"/>
              </w:rPr>
              <w:t>校以来多次担任教师培训的班主任工作，全面贯彻党的教育方针，牢固树立育人为本，德育为先的理念，坚持思想政治教育贴近实际、贴近生活的原则。以理想信念教育为核心，以爱国主义教育为重点，以思想道德教育为基础，强化职业道德和职业精神培养。促进学生知识、技能、职业素养的协调发展，提高学生思想政治素质和综合职业能力。</w:t>
            </w:r>
          </w:p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pPr>
        <w:spacing w:line="280" w:lineRule="exact"/>
        <w:rPr>
          <w:sz w:val="24"/>
          <w:szCs w:val="32"/>
        </w:rPr>
      </w:pPr>
    </w:p>
    <w:p>
      <w:pPr>
        <w:spacing w:line="280" w:lineRule="exact"/>
        <w:rPr>
          <w:rFonts w:hint="eastAsia" w:eastAsiaTheme="minorEastAsia"/>
          <w:lang w:val="en-US" w:eastAsia="zh-CN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</w:t>
      </w:r>
      <w:r>
        <w:rPr>
          <w:rFonts w:hint="eastAsia"/>
          <w:sz w:val="24"/>
          <w:szCs w:val="32"/>
          <w:lang w:eastAsia="zh-CN"/>
        </w:rPr>
        <w:t>日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altName w:val="方正小标宋简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郴州开放大学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肖瑾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讲师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艺术 </w:t>
    </w:r>
    <w:r>
      <w:rPr>
        <w:rFonts w:hint="eastAsia"/>
        <w:sz w:val="30"/>
        <w:szCs w:val="30"/>
        <w:u w:val="none"/>
        <w:lang w:val="en-US" w:eastAsia="zh-CN"/>
      </w:rPr>
      <w:t xml:space="preserve">  申报类别</w:t>
    </w:r>
    <w:r>
      <w:rPr>
        <w:rFonts w:hint="eastAsia"/>
        <w:sz w:val="30"/>
        <w:szCs w:val="30"/>
        <w:u w:val="single"/>
        <w:lang w:val="en-US" w:eastAsia="zh-CN"/>
      </w:rPr>
      <w:t xml:space="preserve"> 高校教师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xZDdjZjZkNzljMGVkOTQzOTBkMjBlYWNhZWZiYTEifQ=="/>
  </w:docVars>
  <w:rsids>
    <w:rsidRoot w:val="56A9350E"/>
    <w:rsid w:val="038340E2"/>
    <w:rsid w:val="062015D5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DF7E28C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D5DC549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  <w:rsid w:val="FD3F958C"/>
    <w:rsid w:val="FFEF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5</TotalTime>
  <ScaleCrop>false</ScaleCrop>
  <LinksUpToDate>false</LinksUpToDate>
  <CharactersWithSpaces>867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2023-06-02T06:58:00Z</dcterms:created>
  <dc:creator>谭晗婧</dc:creator>
  <cp:lastModifiedBy>hw</cp:lastModifiedBy>
  <cp:lastPrinted>2023-11-20T21:02:00Z</cp:lastPrinted>
  <dcterms:modified xsi:type="dcterms:W3CDTF">2023-11-29T11:53:48Z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6677F540FB174A2EB7F8C92E8746C366_13</vt:lpwstr>
  </property>
</Properties>
</file>