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left="44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pacing w:val="-1"/>
          <w:position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position w:val="-1"/>
          <w:sz w:val="32"/>
          <w:szCs w:val="32"/>
          <w:lang w:val="en-US" w:eastAsia="zh-CN"/>
        </w:rPr>
        <w:t>湖南开放大学首届“英语文化节”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pacing w:val="-1"/>
          <w:position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"/>
          <w:position w:val="-1"/>
          <w:sz w:val="32"/>
          <w:szCs w:val="32"/>
          <w:lang w:val="en-US" w:eastAsia="zh-CN"/>
        </w:rPr>
        <w:t>竞赛组委会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spacing w:val="-1"/>
          <w:position w:val="-1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方正仿宋_GB18030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一、领导组</w:t>
      </w:r>
    </w:p>
    <w:p>
      <w:pP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主  任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：</w:t>
      </w:r>
    </w:p>
    <w:p>
      <w:pP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杨  斌 校长                周辉斌 副校长</w:t>
      </w:r>
    </w:p>
    <w:p>
      <w:pP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</w:p>
    <w:p>
      <w:pP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副主任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：</w:t>
      </w:r>
    </w:p>
    <w:p>
      <w:pP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王中军 教务处处长          彭玉京 学生处处长</w:t>
      </w:r>
    </w:p>
    <w:p>
      <w:pP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石  璨 团委书记            张导成 图书馆馆长</w:t>
      </w:r>
    </w:p>
    <w:p>
      <w:pP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</w:rPr>
        <w:t>许孔联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智能制造学院院长    </w:t>
      </w:r>
      <w:r>
        <w:rPr>
          <w:rFonts w:hint="eastAsia" w:ascii="Times New Roman" w:hAnsi="Times New Roman" w:eastAsia="仿宋" w:cs="方正仿宋_GB18030"/>
          <w:sz w:val="32"/>
          <w:szCs w:val="30"/>
        </w:rPr>
        <w:t>谭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" w:cs="方正仿宋_GB18030"/>
          <w:sz w:val="32"/>
          <w:szCs w:val="30"/>
        </w:rPr>
        <w:t>阳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信息工程学院院长</w:t>
      </w:r>
    </w:p>
    <w:p>
      <w:pP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</w:rPr>
        <w:t>黄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" w:cs="方正仿宋_GB18030"/>
          <w:sz w:val="32"/>
          <w:szCs w:val="30"/>
        </w:rPr>
        <w:t>明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经济管理学院院长    文智辉 文法学院院长</w:t>
      </w:r>
    </w:p>
    <w:p>
      <w:pP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张小红 文法学院书记        李振军 开放教育实验学院院长</w:t>
      </w:r>
    </w:p>
    <w:p>
      <w:pP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</w:p>
    <w:p>
      <w:pP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成  员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：</w:t>
      </w:r>
    </w:p>
    <w:p>
      <w:pP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刘冠群 教务处副处长        邓  恩 教务处副处长</w:t>
      </w:r>
    </w:p>
    <w:p>
      <w:pP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于宴国 智能制造学院副书记  周  虹 智能制造学院副院长</w:t>
      </w:r>
    </w:p>
    <w:p>
      <w:pP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聂艳平 智能制造学院副院长  刘  艳 信息工程学院副院长</w:t>
      </w:r>
    </w:p>
    <w:p>
      <w:pP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银奕淇 信息工程学院副院长  肖  婷 信息工程学院副书记</w:t>
      </w:r>
    </w:p>
    <w:p>
      <w:pP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左  芊 经济管理学院副院长  曾  玲 经济管理学院副院长</w:t>
      </w:r>
    </w:p>
    <w:p>
      <w:pP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吴志奎 经济管理学院副书记  林志军 文法学院副书记</w:t>
      </w:r>
    </w:p>
    <w:p>
      <w:pP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黄艳芳 文法学院副院长    邹  英 开放教育实验学院副院长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textAlignment w:val="auto"/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二、工作组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157" w:afterLines="50" w:line="360" w:lineRule="auto"/>
        <w:textAlignment w:val="auto"/>
        <w:rPr>
          <w:rFonts w:hint="eastAsia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文法学院公共英语教研室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eastAsia" w:ascii="Times New Roman" w:hAnsi="Times New Roman" w:eastAsia="仿宋" w:cs="方正仿宋_GB18030"/>
          <w:sz w:val="32"/>
          <w:szCs w:val="30"/>
        </w:rPr>
      </w:pPr>
      <w:r>
        <w:rPr>
          <w:rFonts w:hint="eastAsia" w:ascii="Times New Roman" w:hAnsi="Times New Roman" w:eastAsia="仿宋" w:cs="方正仿宋_GB18030"/>
          <w:sz w:val="32"/>
          <w:szCs w:val="30"/>
        </w:rPr>
        <w:t>陈小华、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吴  昊、</w:t>
      </w:r>
      <w:r>
        <w:rPr>
          <w:rFonts w:hint="eastAsia" w:ascii="Times New Roman" w:hAnsi="Times New Roman" w:eastAsia="仿宋" w:cs="方正仿宋_GB18030"/>
          <w:sz w:val="32"/>
          <w:szCs w:val="30"/>
        </w:rPr>
        <w:t xml:space="preserve">曾 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方正仿宋_GB18030"/>
          <w:sz w:val="32"/>
          <w:szCs w:val="30"/>
        </w:rPr>
        <w:t>倩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 w:cs="方正仿宋_GB18030"/>
          <w:sz w:val="32"/>
          <w:szCs w:val="30"/>
        </w:rPr>
        <w:t>杜隽隽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郭径舟、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</w:rPr>
        <w:t xml:space="preserve">刘一卉、刘 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方正仿宋_GB18030"/>
          <w:sz w:val="32"/>
          <w:szCs w:val="30"/>
        </w:rPr>
        <w:t>函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 w:cs="方正仿宋_GB18030"/>
          <w:sz w:val="32"/>
          <w:szCs w:val="30"/>
        </w:rPr>
        <w:t xml:space="preserve">宋 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方正仿宋_GB18030"/>
          <w:sz w:val="32"/>
          <w:szCs w:val="30"/>
        </w:rPr>
        <w:t>智、谢瑜丹、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曾  洁</w:t>
      </w:r>
    </w:p>
    <w:p>
      <w:pPr>
        <w:rPr>
          <w:rFonts w:hint="default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</w:pPr>
    </w:p>
    <w:sectPr>
      <w:pgSz w:w="11906" w:h="16838"/>
      <w:pgMar w:top="1440" w:right="141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OWVmMThjMjhiMTBiOGYyNTM5YzYzYTJiM2JjOWIifQ=="/>
  </w:docVars>
  <w:rsids>
    <w:rsidRoot w:val="7FF90C48"/>
    <w:rsid w:val="09613832"/>
    <w:rsid w:val="1E965458"/>
    <w:rsid w:val="22760B92"/>
    <w:rsid w:val="32C23186"/>
    <w:rsid w:val="37944A41"/>
    <w:rsid w:val="37EDCA28"/>
    <w:rsid w:val="3BCD546E"/>
    <w:rsid w:val="3DFEE3F2"/>
    <w:rsid w:val="3FFF8E54"/>
    <w:rsid w:val="524F0D46"/>
    <w:rsid w:val="56574DB7"/>
    <w:rsid w:val="74731855"/>
    <w:rsid w:val="775B544F"/>
    <w:rsid w:val="7A3D8893"/>
    <w:rsid w:val="7CFF10DD"/>
    <w:rsid w:val="7DBDE33F"/>
    <w:rsid w:val="7DF115AC"/>
    <w:rsid w:val="7FF90C48"/>
    <w:rsid w:val="B3F98EED"/>
    <w:rsid w:val="B7DD3D7C"/>
    <w:rsid w:val="BEBB1305"/>
    <w:rsid w:val="BF2D9CB6"/>
    <w:rsid w:val="DFFEB94D"/>
    <w:rsid w:val="FD2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2024-05-07T14:46:00Z</dcterms:created>
  <dc:creator>刘一卉</dc:creator>
  <cp:lastModifiedBy>刘一卉</cp:lastModifiedBy>
  <cp:lastPrinted>2024-05-09T08:08:04Z</cp:lastPrinted>
  <dcterms:modified xsi:type="dcterms:W3CDTF">2024-05-09T08:15:16Z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88BB5BE1F69C4A72BAFA9EAD4F0847FE_13</vt:lpwstr>
  </property>
</Properties>
</file>