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eastAsia="方正小标宋简体"/>
          <w:sz w:val="44"/>
          <w:szCs w:val="44"/>
        </w:rPr>
      </w:pPr>
      <w:r>
        <w:rPr>
          <w:rFonts w:eastAsia="方正小标宋简体"/>
          <w:sz w:val="44"/>
          <w:szCs w:val="44"/>
        </w:rPr>
        <w:t>参评人员论文、专著、科研课题等材料的真实性查询证明</w:t>
      </w:r>
    </w:p>
    <w:p>
      <w:pPr>
        <w:spacing w:before="120" w:beforeLines="50" w:line="280" w:lineRule="exact"/>
        <w:rPr>
          <w:rFonts w:hint="eastAsia"/>
          <w:bCs/>
          <w:szCs w:val="21"/>
          <w:u w:val="single"/>
        </w:rPr>
      </w:pPr>
      <w:r>
        <w:rPr>
          <w:bCs/>
          <w:szCs w:val="21"/>
        </w:rPr>
        <w:t>单位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姓名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申报职务</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w:t>
      </w:r>
      <w:r>
        <w:rPr>
          <w:rFonts w:eastAsia="黑体"/>
          <w:b/>
          <w:bCs/>
          <w:szCs w:val="21"/>
        </w:rPr>
        <w:t xml:space="preserve">    </w:t>
      </w:r>
      <w:r>
        <w:rPr>
          <w:bCs/>
          <w:szCs w:val="21"/>
        </w:rPr>
        <w:t>学科（专业）</w:t>
      </w:r>
      <w:r>
        <w:rPr>
          <w:bCs/>
          <w:szCs w:val="21"/>
          <w:u w:val="single"/>
        </w:rPr>
        <w:t xml:space="preserve">      </w:t>
      </w:r>
      <w:r>
        <w:rPr>
          <w:rFonts w:hint="eastAsia"/>
          <w:bCs/>
          <w:szCs w:val="21"/>
          <w:u w:val="single"/>
        </w:rPr>
        <w:t xml:space="preserve">   </w:t>
      </w:r>
      <w:r>
        <w:rPr>
          <w:bCs/>
          <w:szCs w:val="21"/>
          <w:u w:val="single"/>
        </w:rPr>
        <w:t xml:space="preserve">    </w:t>
      </w:r>
    </w:p>
    <w:p>
      <w:pPr>
        <w:snapToGrid w:val="0"/>
        <w:ind w:firstLine="480" w:firstLineChars="150"/>
        <w:rPr>
          <w:rFonts w:hint="eastAsia" w:eastAsia="黑体"/>
          <w:bCs/>
          <w:sz w:val="32"/>
          <w:szCs w:val="32"/>
        </w:rPr>
      </w:pPr>
    </w:p>
    <w:p>
      <w:pPr>
        <w:snapToGrid w:val="0"/>
        <w:ind w:firstLine="480" w:firstLineChars="150"/>
        <w:rPr>
          <w:rFonts w:hint="eastAsia" w:eastAsia="黑体"/>
          <w:bCs/>
          <w:sz w:val="32"/>
          <w:szCs w:val="32"/>
          <w:lang w:eastAsia="zh-CN"/>
        </w:rPr>
      </w:pPr>
      <w:r>
        <w:rPr>
          <w:rFonts w:hint="eastAsia" w:eastAsia="黑体"/>
          <w:bCs/>
          <w:sz w:val="32"/>
          <w:szCs w:val="32"/>
        </w:rPr>
        <w:t>一、</w:t>
      </w:r>
      <w:r>
        <w:rPr>
          <w:rFonts w:hint="eastAsia" w:eastAsia="黑体"/>
          <w:bCs/>
          <w:sz w:val="32"/>
          <w:szCs w:val="32"/>
          <w:lang w:eastAsia="zh-CN"/>
        </w:rPr>
        <w:t>代表作</w:t>
      </w:r>
    </w:p>
    <w:tbl>
      <w:tblPr>
        <w:tblStyle w:val="2"/>
        <w:tblW w:w="15623" w:type="dxa"/>
        <w:tblInd w:w="90" w:type="dxa"/>
        <w:tblLayout w:type="fixed"/>
        <w:tblCellMar>
          <w:top w:w="0" w:type="dxa"/>
          <w:left w:w="108" w:type="dxa"/>
          <w:bottom w:w="0" w:type="dxa"/>
          <w:right w:w="108" w:type="dxa"/>
        </w:tblCellMar>
      </w:tblPr>
      <w:tblGrid>
        <w:gridCol w:w="1087"/>
        <w:gridCol w:w="1436"/>
        <w:gridCol w:w="2574"/>
        <w:gridCol w:w="1167"/>
        <w:gridCol w:w="2574"/>
        <w:gridCol w:w="2379"/>
        <w:gridCol w:w="1362"/>
        <w:gridCol w:w="1522"/>
        <w:gridCol w:w="1522"/>
      </w:tblGrid>
      <w:tr>
        <w:tblPrEx>
          <w:tblCellMar>
            <w:top w:w="0" w:type="dxa"/>
            <w:left w:w="108" w:type="dxa"/>
            <w:bottom w:w="0" w:type="dxa"/>
            <w:right w:w="108" w:type="dxa"/>
          </w:tblCellMar>
        </w:tblPrEx>
        <w:trPr>
          <w:trHeight w:val="614"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143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代表作类型</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代表作名称</w:t>
            </w: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发表期刊</w:t>
            </w:r>
            <w:r>
              <w:rPr>
                <w:rFonts w:hint="eastAsia"/>
                <w:kern w:val="0"/>
                <w:sz w:val="18"/>
                <w:szCs w:val="18"/>
                <w:lang w:val="en-US" w:eastAsia="zh-CN"/>
              </w:rPr>
              <w:t>/</w:t>
            </w:r>
            <w:r>
              <w:rPr>
                <w:rFonts w:hint="eastAsia"/>
                <w:kern w:val="0"/>
                <w:sz w:val="18"/>
                <w:szCs w:val="18"/>
              </w:rPr>
              <w:t>出版社</w:t>
            </w:r>
          </w:p>
          <w:p>
            <w:pPr>
              <w:snapToGrid w:val="0"/>
              <w:spacing w:line="240" w:lineRule="exact"/>
              <w:jc w:val="center"/>
              <w:rPr>
                <w:kern w:val="0"/>
                <w:sz w:val="18"/>
                <w:szCs w:val="18"/>
              </w:rPr>
            </w:pPr>
            <w:r>
              <w:rPr>
                <w:kern w:val="0"/>
                <w:sz w:val="18"/>
                <w:szCs w:val="18"/>
              </w:rPr>
              <w:t>名称</w:t>
            </w: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lang w:eastAsia="zh-CN"/>
              </w:rPr>
            </w:pPr>
            <w:r>
              <w:rPr>
                <w:rFonts w:hint="eastAsia"/>
                <w:kern w:val="0"/>
                <w:sz w:val="18"/>
                <w:szCs w:val="18"/>
                <w:lang w:eastAsia="zh-CN"/>
              </w:rPr>
              <w:t>论文填写“查重率”</w:t>
            </w:r>
          </w:p>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著作填写“本人写作字数”</w:t>
            </w:r>
          </w:p>
        </w:tc>
        <w:tc>
          <w:tcPr>
            <w:tcW w:w="136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论文</w:t>
            </w:r>
            <w:r>
              <w:rPr>
                <w:rFonts w:hint="eastAsia"/>
                <w:kern w:val="0"/>
                <w:sz w:val="18"/>
                <w:szCs w:val="18"/>
                <w:lang w:val="en-US" w:eastAsia="zh-CN"/>
              </w:rPr>
              <w:t>/</w:t>
            </w:r>
            <w:r>
              <w:rPr>
                <w:rFonts w:hint="eastAsia"/>
                <w:kern w:val="0"/>
                <w:sz w:val="18"/>
                <w:szCs w:val="18"/>
              </w:rPr>
              <w:t>著作</w:t>
            </w:r>
          </w:p>
          <w:p>
            <w:pPr>
              <w:snapToGrid w:val="0"/>
              <w:spacing w:line="240" w:lineRule="exact"/>
              <w:jc w:val="center"/>
              <w:rPr>
                <w:kern w:val="0"/>
                <w:sz w:val="18"/>
                <w:szCs w:val="18"/>
              </w:rPr>
            </w:pPr>
            <w:r>
              <w:rPr>
                <w:rFonts w:hint="eastAsia"/>
                <w:kern w:val="0"/>
                <w:sz w:val="18"/>
                <w:szCs w:val="18"/>
              </w:rPr>
              <w:t>类型</w:t>
            </w:r>
          </w:p>
        </w:tc>
        <w:tc>
          <w:tcPr>
            <w:tcW w:w="152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val="en-US" w:eastAsia="zh-CN"/>
              </w:rPr>
            </w:pPr>
            <w:r>
              <w:rPr>
                <w:rFonts w:hint="eastAsia"/>
                <w:bCs/>
                <w:sz w:val="18"/>
                <w:szCs w:val="18"/>
                <w:lang w:eastAsia="zh-CN"/>
              </w:rPr>
              <w:t>论文检索方式</w:t>
            </w:r>
            <w:r>
              <w:rPr>
                <w:rFonts w:hint="eastAsia"/>
                <w:bCs/>
                <w:sz w:val="18"/>
                <w:szCs w:val="18"/>
                <w:lang w:val="en-US" w:eastAsia="zh-CN"/>
              </w:rPr>
              <w:t>/</w:t>
            </w:r>
            <w:r>
              <w:rPr>
                <w:bCs/>
                <w:sz w:val="18"/>
                <w:szCs w:val="18"/>
              </w:rPr>
              <w:t>CIP核字号</w:t>
            </w:r>
          </w:p>
        </w:tc>
        <w:tc>
          <w:tcPr>
            <w:tcW w:w="1522"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40" w:lineRule="exact"/>
              <w:jc w:val="center"/>
              <w:rPr>
                <w:rFonts w:hint="eastAsia"/>
                <w:bCs/>
                <w:sz w:val="18"/>
                <w:szCs w:val="18"/>
                <w:lang w:eastAsia="zh-CN"/>
              </w:rPr>
            </w:pPr>
            <w:r>
              <w:rPr>
                <w:rFonts w:hint="eastAsia"/>
                <w:bCs/>
                <w:sz w:val="18"/>
                <w:szCs w:val="18"/>
                <w:lang w:eastAsia="zh-CN"/>
              </w:rPr>
              <w:t>查重审核情况</w:t>
            </w:r>
          </w:p>
        </w:tc>
      </w:tr>
      <w:tr>
        <w:tblPrEx>
          <w:tblCellMar>
            <w:top w:w="0" w:type="dxa"/>
            <w:left w:w="108" w:type="dxa"/>
            <w:bottom w:w="0" w:type="dxa"/>
            <w:right w:w="108" w:type="dxa"/>
          </w:tblCellMar>
        </w:tblPrEx>
        <w:trPr>
          <w:trHeight w:val="340" w:hRule="atLeast"/>
        </w:trPr>
        <w:tc>
          <w:tcPr>
            <w:tcW w:w="108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1</w:t>
            </w:r>
          </w:p>
        </w:tc>
        <w:tc>
          <w:tcPr>
            <w:tcW w:w="1436" w:type="dxa"/>
            <w:tcBorders>
              <w:top w:val="single" w:color="auto" w:sz="4" w:space="0"/>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67"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574"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379" w:type="dxa"/>
            <w:tcBorders>
              <w:top w:val="single" w:color="auto" w:sz="4" w:space="0"/>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52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522"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r>
      <w:tr>
        <w:tblPrEx>
          <w:tblCellMar>
            <w:top w:w="0" w:type="dxa"/>
            <w:left w:w="108" w:type="dxa"/>
            <w:bottom w:w="0" w:type="dxa"/>
            <w:right w:w="108" w:type="dxa"/>
          </w:tblCellMar>
        </w:tblPrEx>
        <w:trPr>
          <w:trHeight w:val="340" w:hRule="atLeast"/>
        </w:trPr>
        <w:tc>
          <w:tcPr>
            <w:tcW w:w="1087"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2</w:t>
            </w:r>
          </w:p>
        </w:tc>
        <w:tc>
          <w:tcPr>
            <w:tcW w:w="143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6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574"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379"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36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52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522"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40" w:lineRule="exact"/>
        <w:ind w:firstLine="360" w:firstLineChars="200"/>
        <w:rPr>
          <w:rFonts w:hint="eastAsia"/>
          <w:sz w:val="18"/>
          <w:szCs w:val="18"/>
          <w:lang w:val="en-US" w:eastAsia="zh-CN"/>
        </w:rPr>
      </w:pPr>
      <w:r>
        <w:rPr>
          <w:rFonts w:hint="eastAsia"/>
          <w:sz w:val="18"/>
          <w:szCs w:val="18"/>
          <w:lang w:eastAsia="zh-CN"/>
        </w:rPr>
        <w:t>注：代表作类型填写：论文、著作；代表作在本项填写之后还应按类型分别填写第二项或第三项详细内容。</w:t>
      </w:r>
    </w:p>
    <w:p>
      <w:pPr>
        <w:snapToGrid w:val="0"/>
        <w:ind w:firstLine="320" w:firstLineChars="100"/>
        <w:rPr>
          <w:rFonts w:hint="eastAsia" w:eastAsia="黑体"/>
          <w:bCs/>
          <w:sz w:val="32"/>
          <w:szCs w:val="32"/>
          <w:lang w:eastAsia="zh-CN"/>
        </w:rPr>
      </w:pPr>
    </w:p>
    <w:p>
      <w:pPr>
        <w:snapToGrid w:val="0"/>
        <w:ind w:firstLine="320" w:firstLineChars="100"/>
        <w:rPr>
          <w:rFonts w:hint="eastAsia" w:eastAsia="黑体"/>
          <w:sz w:val="32"/>
          <w:szCs w:val="32"/>
        </w:rPr>
      </w:pPr>
      <w:r>
        <w:rPr>
          <w:rFonts w:hint="eastAsia" w:eastAsia="黑体"/>
          <w:bCs/>
          <w:sz w:val="32"/>
          <w:szCs w:val="32"/>
          <w:lang w:eastAsia="zh-CN"/>
        </w:rPr>
        <w:t>二</w:t>
      </w:r>
      <w:r>
        <w:rPr>
          <w:rFonts w:hint="eastAsia" w:eastAsia="黑体"/>
          <w:bCs/>
          <w:sz w:val="32"/>
          <w:szCs w:val="32"/>
        </w:rPr>
        <w:t>、论文</w:t>
      </w:r>
    </w:p>
    <w:tbl>
      <w:tblPr>
        <w:tblStyle w:val="2"/>
        <w:tblW w:w="15465" w:type="dxa"/>
        <w:tblInd w:w="90" w:type="dxa"/>
        <w:tblLayout w:type="fixed"/>
        <w:tblCellMar>
          <w:top w:w="0" w:type="dxa"/>
          <w:left w:w="108" w:type="dxa"/>
          <w:bottom w:w="0" w:type="dxa"/>
          <w:right w:w="108" w:type="dxa"/>
        </w:tblCellMar>
      </w:tblPr>
      <w:tblGrid>
        <w:gridCol w:w="467"/>
        <w:gridCol w:w="2953"/>
        <w:gridCol w:w="840"/>
        <w:gridCol w:w="1260"/>
        <w:gridCol w:w="1350"/>
        <w:gridCol w:w="1245"/>
        <w:gridCol w:w="1365"/>
        <w:gridCol w:w="1350"/>
        <w:gridCol w:w="945"/>
        <w:gridCol w:w="1590"/>
        <w:gridCol w:w="2100"/>
      </w:tblGrid>
      <w:tr>
        <w:trPr>
          <w:trHeight w:val="822"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序号</w:t>
            </w:r>
          </w:p>
        </w:tc>
        <w:tc>
          <w:tcPr>
            <w:tcW w:w="2953"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论文名称</w:t>
            </w:r>
          </w:p>
        </w:tc>
        <w:tc>
          <w:tcPr>
            <w:tcW w:w="84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发表时间</w:t>
            </w:r>
          </w:p>
        </w:tc>
        <w:tc>
          <w:tcPr>
            <w:tcW w:w="126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发表期刊名称</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“CN”和</w:t>
            </w:r>
          </w:p>
          <w:p>
            <w:pPr>
              <w:snapToGrid w:val="0"/>
              <w:spacing w:line="200" w:lineRule="exact"/>
              <w:jc w:val="center"/>
              <w:rPr>
                <w:kern w:val="0"/>
                <w:sz w:val="18"/>
                <w:szCs w:val="18"/>
              </w:rPr>
            </w:pPr>
            <w:r>
              <w:rPr>
                <w:rFonts w:hint="eastAsia"/>
                <w:kern w:val="0"/>
                <w:sz w:val="18"/>
                <w:szCs w:val="18"/>
              </w:rPr>
              <w:t>“ISSN”刊号</w:t>
            </w:r>
          </w:p>
        </w:tc>
        <w:tc>
          <w:tcPr>
            <w:tcW w:w="124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eastAsiaTheme="minorEastAsia"/>
                <w:kern w:val="0"/>
                <w:sz w:val="18"/>
                <w:szCs w:val="18"/>
                <w:lang w:eastAsia="zh-CN"/>
              </w:rPr>
            </w:pPr>
            <w:r>
              <w:rPr>
                <w:rFonts w:hint="eastAsia"/>
                <w:kern w:val="0"/>
                <w:sz w:val="18"/>
                <w:szCs w:val="18"/>
                <w:lang w:eastAsia="zh-CN"/>
              </w:rPr>
              <w:t>本人排名</w:t>
            </w:r>
          </w:p>
        </w:tc>
        <w:tc>
          <w:tcPr>
            <w:tcW w:w="136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署名单位</w:t>
            </w:r>
          </w:p>
        </w:tc>
        <w:tc>
          <w:tcPr>
            <w:tcW w:w="135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论文类型               （本专业或              教育教改）</w:t>
            </w:r>
          </w:p>
        </w:tc>
        <w:tc>
          <w:tcPr>
            <w:tcW w:w="945"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kern w:val="0"/>
                <w:sz w:val="18"/>
                <w:szCs w:val="18"/>
              </w:rPr>
              <w:t>查询</w:t>
            </w:r>
            <w:r>
              <w:rPr>
                <w:rFonts w:hint="eastAsia"/>
                <w:kern w:val="0"/>
                <w:sz w:val="18"/>
                <w:szCs w:val="18"/>
              </w:rPr>
              <w:t>方式</w:t>
            </w:r>
          </w:p>
        </w:tc>
        <w:tc>
          <w:tcPr>
            <w:tcW w:w="159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国家新闻出版广电总局认定学术期刊名单批次及序号</w:t>
            </w:r>
          </w:p>
        </w:tc>
        <w:tc>
          <w:tcPr>
            <w:tcW w:w="210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00" w:lineRule="exact"/>
              <w:jc w:val="center"/>
              <w:rPr>
                <w:rFonts w:hint="eastAsia"/>
                <w:kern w:val="0"/>
                <w:sz w:val="18"/>
                <w:szCs w:val="18"/>
              </w:rPr>
            </w:pPr>
            <w:r>
              <w:rPr>
                <w:rFonts w:hint="eastAsia"/>
                <w:bCs/>
                <w:sz w:val="18"/>
                <w:szCs w:val="18"/>
                <w:lang w:eastAsia="zh-CN"/>
              </w:rPr>
              <w:t>查重审核情况</w:t>
            </w:r>
          </w:p>
        </w:tc>
      </w:tr>
      <w:tr>
        <w:tblPrEx>
          <w:tblCellMar>
            <w:top w:w="0" w:type="dxa"/>
            <w:left w:w="108" w:type="dxa"/>
            <w:bottom w:w="0" w:type="dxa"/>
            <w:right w:w="108" w:type="dxa"/>
          </w:tblCellMar>
        </w:tblPrEx>
        <w:trPr>
          <w:trHeight w:val="340"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kern w:val="0"/>
                <w:szCs w:val="21"/>
              </w:rPr>
            </w:pPr>
          </w:p>
        </w:tc>
        <w:tc>
          <w:tcPr>
            <w:tcW w:w="29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kern w:val="0"/>
                <w:szCs w:val="21"/>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159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10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340" w:hRule="atLeast"/>
        </w:trPr>
        <w:tc>
          <w:tcPr>
            <w:tcW w:w="4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9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kern w:val="0"/>
                <w:szCs w:val="21"/>
              </w:rPr>
            </w:pPr>
          </w:p>
        </w:tc>
        <w:tc>
          <w:tcPr>
            <w:tcW w:w="8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24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kern w:val="0"/>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94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159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10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kern w:val="0"/>
                <w:szCs w:val="21"/>
              </w:rPr>
            </w:pPr>
          </w:p>
        </w:tc>
      </w:tr>
    </w:tbl>
    <w:p>
      <w:pPr>
        <w:spacing w:line="240" w:lineRule="exact"/>
        <w:ind w:firstLine="360" w:firstLineChars="20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：论文类型栏填写以下内容：“CSCD核心”、“CSCD扩展”、“CSSCI核心”、“CSSCI扩展”、“EI检索”、“会议论文集EI检索”、“SCI检索”、“SSCI检索”、“AHCI检索”、</w:t>
      </w:r>
    </w:p>
    <w:p>
      <w:pPr>
        <w:spacing w:line="240" w:lineRule="exact"/>
        <w:ind w:firstLine="360" w:firstLineChars="200"/>
        <w:rPr>
          <w:rFonts w:hint="eastAsia"/>
          <w:sz w:val="18"/>
          <w:szCs w:val="18"/>
        </w:rPr>
      </w:pPr>
      <w:r>
        <w:rPr>
          <w:rFonts w:hint="eastAsia"/>
          <w:sz w:val="18"/>
          <w:szCs w:val="18"/>
        </w:rPr>
        <w:t>“ISTP检索”、“人大复印”、“新华文摘（全文或摘录）”、“中国社会科学文摘（全文或摘录）。不属于所列类型的此栏不填，属于多个类型的可以重复填写。</w:t>
      </w:r>
    </w:p>
    <w:p>
      <w:pPr>
        <w:spacing w:line="240" w:lineRule="exact"/>
        <w:ind w:firstLine="360" w:firstLineChars="200"/>
        <w:rPr>
          <w:rFonts w:hint="eastAsia"/>
          <w:sz w:val="18"/>
          <w:szCs w:val="18"/>
          <w:lang w:val="en-US" w:eastAsia="zh-CN"/>
        </w:rPr>
      </w:pPr>
      <w:r>
        <w:rPr>
          <w:rFonts w:hint="eastAsia"/>
          <w:sz w:val="18"/>
          <w:szCs w:val="18"/>
          <w:lang w:eastAsia="zh-CN"/>
        </w:rPr>
        <w:t>注</w:t>
      </w:r>
      <w:r>
        <w:rPr>
          <w:rFonts w:hint="eastAsia"/>
          <w:sz w:val="18"/>
          <w:szCs w:val="18"/>
          <w:lang w:val="en-US" w:eastAsia="zh-CN"/>
        </w:rPr>
        <w:t>2：查询方式一般是指可在万方数据资源系统、重庆维普中文科技期刊数据库、清华同方中国知网等期刊数据系统查询，此处可简写为“万方”、“维普”、“知网”等。</w:t>
      </w:r>
    </w:p>
    <w:p>
      <w:pPr>
        <w:spacing w:line="240" w:lineRule="exact"/>
        <w:ind w:firstLine="360" w:firstLineChars="200"/>
        <w:rPr>
          <w:rFonts w:hint="eastAsia"/>
          <w:color w:val="C00000"/>
          <w:kern w:val="0"/>
          <w:sz w:val="16"/>
        </w:rPr>
      </w:pPr>
      <w:r>
        <w:rPr>
          <w:rFonts w:hint="eastAsia"/>
          <w:sz w:val="18"/>
          <w:szCs w:val="18"/>
          <w:lang w:val="en-US" w:eastAsia="zh-CN"/>
        </w:rPr>
        <w:t>注3：论文审核：应提供原件审核，另外SCI、SSCI、A&amp;HCI、EI等国外期刊收录文章须提供检索单位出具的收</w:t>
      </w:r>
      <w:r>
        <w:rPr>
          <w:rFonts w:hint="eastAsia"/>
          <w:color w:val="000000" w:themeColor="text1"/>
          <w:sz w:val="18"/>
          <w:szCs w:val="18"/>
          <w:lang w:val="en-US" w:eastAsia="zh-CN"/>
          <w14:textFill>
            <w14:solidFill>
              <w14:schemeClr w14:val="tx1"/>
            </w14:solidFill>
          </w14:textFill>
        </w:rPr>
        <w:t>录证明，CPCI、EI论文需提供区分期刊论文、会议论文的相关材料。</w:t>
      </w:r>
    </w:p>
    <w:p>
      <w:pPr>
        <w:snapToGrid w:val="0"/>
        <w:ind w:firstLine="320" w:firstLineChars="100"/>
        <w:rPr>
          <w:rFonts w:hint="eastAsia" w:eastAsia="黑体"/>
          <w:kern w:val="0"/>
          <w:sz w:val="32"/>
          <w:szCs w:val="32"/>
          <w:lang w:eastAsia="zh-CN"/>
        </w:rPr>
      </w:pP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三</w:t>
      </w:r>
      <w:r>
        <w:rPr>
          <w:rFonts w:hint="eastAsia" w:eastAsia="黑体"/>
          <w:kern w:val="0"/>
          <w:sz w:val="32"/>
          <w:szCs w:val="32"/>
        </w:rPr>
        <w:t>、著作</w:t>
      </w:r>
      <w:r>
        <w:rPr>
          <w:rFonts w:hint="eastAsia" w:eastAsia="黑体"/>
          <w:kern w:val="0"/>
          <w:sz w:val="32"/>
          <w:szCs w:val="32"/>
          <w:lang w:eastAsia="zh-CN"/>
        </w:rPr>
        <w:t>、教材</w:t>
      </w:r>
    </w:p>
    <w:tbl>
      <w:tblPr>
        <w:tblStyle w:val="2"/>
        <w:tblW w:w="15570" w:type="dxa"/>
        <w:tblInd w:w="90" w:type="dxa"/>
        <w:tblLayout w:type="fixed"/>
        <w:tblCellMar>
          <w:top w:w="0" w:type="dxa"/>
          <w:left w:w="108" w:type="dxa"/>
          <w:bottom w:w="0" w:type="dxa"/>
          <w:right w:w="108" w:type="dxa"/>
        </w:tblCellMar>
      </w:tblPr>
      <w:tblGrid>
        <w:gridCol w:w="499"/>
        <w:gridCol w:w="3218"/>
        <w:gridCol w:w="958"/>
        <w:gridCol w:w="1107"/>
        <w:gridCol w:w="1766"/>
        <w:gridCol w:w="1512"/>
        <w:gridCol w:w="798"/>
        <w:gridCol w:w="798"/>
        <w:gridCol w:w="798"/>
        <w:gridCol w:w="1277"/>
        <w:gridCol w:w="1364"/>
        <w:gridCol w:w="1475"/>
      </w:tblGrid>
      <w:tr>
        <w:tblPrEx>
          <w:tblCellMar>
            <w:top w:w="0" w:type="dxa"/>
            <w:left w:w="108" w:type="dxa"/>
            <w:bottom w:w="0" w:type="dxa"/>
            <w:right w:w="108" w:type="dxa"/>
          </w:tblCellMar>
        </w:tblPrEx>
        <w:trPr>
          <w:trHeight w:val="270" w:hRule="atLeast"/>
        </w:trPr>
        <w:tc>
          <w:tcPr>
            <w:tcW w:w="499"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321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著作</w:t>
            </w:r>
            <w:r>
              <w:rPr>
                <w:rFonts w:hint="eastAsia"/>
                <w:kern w:val="0"/>
                <w:sz w:val="18"/>
                <w:szCs w:val="18"/>
                <w:lang w:eastAsia="zh-CN"/>
              </w:rPr>
              <w:t>、教材</w:t>
            </w:r>
            <w:r>
              <w:rPr>
                <w:rFonts w:hint="eastAsia"/>
                <w:kern w:val="0"/>
                <w:sz w:val="18"/>
                <w:szCs w:val="18"/>
              </w:rPr>
              <w:t>名称</w:t>
            </w:r>
          </w:p>
        </w:tc>
        <w:tc>
          <w:tcPr>
            <w:tcW w:w="958"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110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著作总</w:t>
            </w:r>
          </w:p>
          <w:p>
            <w:pPr>
              <w:snapToGrid w:val="0"/>
              <w:spacing w:line="240" w:lineRule="exact"/>
              <w:jc w:val="center"/>
              <w:rPr>
                <w:rFonts w:hint="eastAsia"/>
                <w:kern w:val="0"/>
                <w:sz w:val="18"/>
                <w:szCs w:val="18"/>
              </w:rPr>
            </w:pPr>
            <w:r>
              <w:rPr>
                <w:rFonts w:hint="eastAsia"/>
                <w:kern w:val="0"/>
                <w:sz w:val="18"/>
                <w:szCs w:val="18"/>
              </w:rPr>
              <w:t>字　数</w:t>
            </w:r>
          </w:p>
        </w:tc>
        <w:tc>
          <w:tcPr>
            <w:tcW w:w="176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出版社</w:t>
            </w:r>
            <w:r>
              <w:rPr>
                <w:kern w:val="0"/>
                <w:sz w:val="18"/>
                <w:szCs w:val="18"/>
              </w:rPr>
              <w:t>名称</w:t>
            </w:r>
          </w:p>
        </w:tc>
        <w:tc>
          <w:tcPr>
            <w:tcW w:w="1512"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lang w:val="en-US" w:eastAsia="zh-CN"/>
              </w:rPr>
            </w:pPr>
            <w:r>
              <w:rPr>
                <w:rFonts w:hint="eastAsia"/>
                <w:kern w:val="0"/>
                <w:sz w:val="18"/>
                <w:szCs w:val="18"/>
                <w:lang w:val="en-US" w:eastAsia="zh-CN"/>
              </w:rPr>
              <w:t>ISBN国际标准</w:t>
            </w:r>
          </w:p>
          <w:p>
            <w:pPr>
              <w:snapToGrid w:val="0"/>
              <w:spacing w:line="240" w:lineRule="exact"/>
              <w:jc w:val="center"/>
              <w:rPr>
                <w:kern w:val="0"/>
                <w:sz w:val="18"/>
                <w:szCs w:val="18"/>
              </w:rPr>
            </w:pPr>
            <w:r>
              <w:rPr>
                <w:rFonts w:hint="eastAsia"/>
                <w:kern w:val="0"/>
                <w:sz w:val="18"/>
                <w:szCs w:val="18"/>
              </w:rPr>
              <w:t>书号</w:t>
            </w:r>
          </w:p>
        </w:tc>
        <w:tc>
          <w:tcPr>
            <w:tcW w:w="2394"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　</w:t>
            </w:r>
            <w:r>
              <w:rPr>
                <w:kern w:val="0"/>
                <w:sz w:val="18"/>
                <w:szCs w:val="18"/>
              </w:rPr>
              <w:t>　</w:t>
            </w:r>
            <w:r>
              <w:rPr>
                <w:rFonts w:hint="eastAsia"/>
                <w:kern w:val="0"/>
                <w:sz w:val="18"/>
                <w:szCs w:val="18"/>
              </w:rPr>
              <w:t>版</w:t>
            </w:r>
          </w:p>
        </w:tc>
        <w:tc>
          <w:tcPr>
            <w:tcW w:w="127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著作类型</w:t>
            </w:r>
          </w:p>
        </w:tc>
        <w:tc>
          <w:tcPr>
            <w:tcW w:w="1364"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bCs/>
                <w:sz w:val="18"/>
                <w:szCs w:val="18"/>
              </w:rPr>
              <w:t>CIP核字号</w:t>
            </w:r>
          </w:p>
        </w:tc>
        <w:tc>
          <w:tcPr>
            <w:tcW w:w="1475"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40" w:lineRule="exact"/>
              <w:jc w:val="center"/>
              <w:rPr>
                <w:bCs/>
                <w:sz w:val="18"/>
                <w:szCs w:val="18"/>
              </w:rPr>
            </w:pPr>
            <w:r>
              <w:rPr>
                <w:rFonts w:hint="eastAsia"/>
                <w:bCs/>
                <w:sz w:val="18"/>
                <w:szCs w:val="18"/>
                <w:lang w:eastAsia="zh-CN"/>
              </w:rPr>
              <w:t>审核情况</w:t>
            </w:r>
          </w:p>
        </w:tc>
      </w:tr>
      <w:tr>
        <w:tblPrEx>
          <w:tblCellMar>
            <w:top w:w="0" w:type="dxa"/>
            <w:left w:w="108" w:type="dxa"/>
            <w:bottom w:w="0" w:type="dxa"/>
            <w:right w:w="108" w:type="dxa"/>
          </w:tblCellMar>
        </w:tblPrEx>
        <w:trPr>
          <w:trHeight w:val="270" w:hRule="atLeast"/>
        </w:trPr>
        <w:tc>
          <w:tcPr>
            <w:tcW w:w="499"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1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58"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0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6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2"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印数</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版次</w:t>
            </w: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印次</w:t>
            </w:r>
          </w:p>
        </w:tc>
        <w:tc>
          <w:tcPr>
            <w:tcW w:w="1277"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4"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c>
          <w:tcPr>
            <w:tcW w:w="1475" w:type="dxa"/>
            <w:vMerge w:val="continue"/>
            <w:tcBorders>
              <w:left w:val="nil"/>
              <w:bottom w:val="single" w:color="auto" w:sz="4" w:space="0"/>
              <w:right w:val="single" w:color="auto" w:sz="4" w:space="0"/>
            </w:tcBorders>
            <w:shd w:val="clear" w:color="auto" w:fill="auto"/>
            <w:noWrap w:val="0"/>
            <w:vAlign w:val="center"/>
          </w:tcPr>
          <w:p>
            <w:pPr>
              <w:snapToGrid w:val="0"/>
              <w:jc w:val="both"/>
              <w:rPr>
                <w:bCs/>
                <w:szCs w:val="21"/>
              </w:rPr>
            </w:pPr>
          </w:p>
        </w:tc>
      </w:tr>
      <w:tr>
        <w:tblPrEx>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798"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47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r>
      <w:tr>
        <w:tblPrEx>
          <w:tblCellMar>
            <w:top w:w="0" w:type="dxa"/>
            <w:left w:w="108" w:type="dxa"/>
            <w:bottom w:w="0" w:type="dxa"/>
            <w:right w:w="108" w:type="dxa"/>
          </w:tblCellMar>
        </w:tblPrEx>
        <w:trPr>
          <w:trHeight w:val="340" w:hRule="atLeast"/>
        </w:trPr>
        <w:tc>
          <w:tcPr>
            <w:tcW w:w="499"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3218"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95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07"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766"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512"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0"/>
            <w:vAlign w:val="center"/>
          </w:tcPr>
          <w:p>
            <w:pPr>
              <w:spacing w:line="280" w:lineRule="exact"/>
              <w:jc w:val="left"/>
              <w:rPr>
                <w:kern w:val="0"/>
                <w:szCs w:val="21"/>
              </w:rPr>
            </w:pPr>
          </w:p>
        </w:tc>
        <w:tc>
          <w:tcPr>
            <w:tcW w:w="798"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27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64"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475" w:type="dxa"/>
            <w:tcBorders>
              <w:top w:val="nil"/>
              <w:left w:val="nil"/>
              <w:bottom w:val="single" w:color="auto" w:sz="4" w:space="0"/>
              <w:right w:val="single" w:color="auto" w:sz="4" w:space="0"/>
            </w:tcBorders>
            <w:shd w:val="clear" w:color="auto" w:fill="auto"/>
            <w:noWrap/>
            <w:vAlign w:val="center"/>
          </w:tcPr>
          <w:p>
            <w:pPr>
              <w:spacing w:line="280" w:lineRule="exact"/>
              <w:jc w:val="center"/>
              <w:rPr>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：著作</w:t>
      </w:r>
      <w:r>
        <w:rPr>
          <w:rFonts w:hint="eastAsia"/>
          <w:sz w:val="18"/>
          <w:szCs w:val="18"/>
          <w:lang w:eastAsia="zh-CN"/>
        </w:rPr>
        <w:t>、教材</w:t>
      </w:r>
      <w:r>
        <w:rPr>
          <w:rFonts w:hint="eastAsia"/>
          <w:sz w:val="18"/>
          <w:szCs w:val="18"/>
        </w:rPr>
        <w:t>类型填写以下内容：“专著”、“编著”、“译著”、“教材”。</w:t>
      </w:r>
    </w:p>
    <w:p>
      <w:pPr>
        <w:spacing w:line="280" w:lineRule="exact"/>
        <w:ind w:left="42" w:leftChars="20" w:firstLine="270" w:firstLineChars="150"/>
        <w:rPr>
          <w:rFonts w:hint="eastAsia" w:eastAsiaTheme="minorEastAsia"/>
          <w:sz w:val="18"/>
          <w:szCs w:val="18"/>
          <w:lang w:val="en-US" w:eastAsia="zh-CN"/>
        </w:rPr>
      </w:pPr>
      <w:r>
        <w:rPr>
          <w:rFonts w:hint="eastAsia"/>
          <w:sz w:val="18"/>
          <w:szCs w:val="18"/>
          <w:lang w:eastAsia="zh-CN"/>
        </w:rPr>
        <w:t>注</w:t>
      </w:r>
      <w:r>
        <w:rPr>
          <w:rFonts w:hint="eastAsia"/>
          <w:sz w:val="18"/>
          <w:szCs w:val="18"/>
          <w:lang w:val="en-US" w:eastAsia="zh-CN"/>
        </w:rPr>
        <w:t>2：著作、教材应提供原件审核。</w:t>
      </w:r>
    </w:p>
    <w:p>
      <w:pPr>
        <w:snapToGrid w:val="0"/>
        <w:rPr>
          <w:rFonts w:hint="eastAsia"/>
          <w:kern w:val="0"/>
          <w:sz w:val="16"/>
        </w:rPr>
      </w:pPr>
    </w:p>
    <w:p>
      <w:pPr>
        <w:snapToGrid w:val="0"/>
        <w:ind w:firstLine="320" w:firstLineChars="100"/>
        <w:rPr>
          <w:rFonts w:hint="eastAsia" w:eastAsia="黑体"/>
          <w:kern w:val="0"/>
          <w:sz w:val="32"/>
          <w:szCs w:val="32"/>
        </w:rPr>
      </w:pPr>
    </w:p>
    <w:p>
      <w:pPr>
        <w:snapToGrid w:val="0"/>
        <w:ind w:firstLine="320" w:firstLineChars="100"/>
        <w:rPr>
          <w:rFonts w:hint="eastAsia" w:eastAsia="黑体"/>
          <w:kern w:val="0"/>
          <w:sz w:val="32"/>
          <w:szCs w:val="32"/>
          <w:lang w:eastAsia="zh-CN"/>
        </w:rPr>
      </w:pP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四</w:t>
      </w:r>
      <w:r>
        <w:rPr>
          <w:rFonts w:hint="eastAsia" w:eastAsia="黑体"/>
          <w:kern w:val="0"/>
          <w:sz w:val="32"/>
          <w:szCs w:val="32"/>
        </w:rPr>
        <w:t>、科研项目</w:t>
      </w:r>
      <w:r>
        <w:rPr>
          <w:rFonts w:hint="eastAsia" w:eastAsia="黑体"/>
          <w:kern w:val="0"/>
          <w:sz w:val="32"/>
          <w:szCs w:val="32"/>
          <w:lang w:eastAsia="zh-CN"/>
        </w:rPr>
        <w:t>（课题、横向项目）</w:t>
      </w:r>
    </w:p>
    <w:tbl>
      <w:tblPr>
        <w:tblStyle w:val="2"/>
        <w:tblW w:w="15130" w:type="dxa"/>
        <w:jc w:val="center"/>
        <w:tblLayout w:type="fixed"/>
        <w:tblCellMar>
          <w:top w:w="0" w:type="dxa"/>
          <w:left w:w="108" w:type="dxa"/>
          <w:bottom w:w="0" w:type="dxa"/>
          <w:right w:w="108" w:type="dxa"/>
        </w:tblCellMar>
      </w:tblPr>
      <w:tblGrid>
        <w:gridCol w:w="585"/>
        <w:gridCol w:w="3586"/>
        <w:gridCol w:w="1125"/>
        <w:gridCol w:w="900"/>
        <w:gridCol w:w="870"/>
        <w:gridCol w:w="1365"/>
        <w:gridCol w:w="1155"/>
        <w:gridCol w:w="1035"/>
        <w:gridCol w:w="735"/>
        <w:gridCol w:w="2197"/>
        <w:gridCol w:w="1577"/>
      </w:tblGrid>
      <w:tr>
        <w:tblPrEx>
          <w:tblCellMar>
            <w:top w:w="0" w:type="dxa"/>
            <w:left w:w="108" w:type="dxa"/>
            <w:bottom w:w="0" w:type="dxa"/>
            <w:right w:w="108" w:type="dxa"/>
          </w:tblCellMar>
        </w:tblPrEx>
        <w:trPr>
          <w:trHeight w:val="695" w:hRule="atLeast"/>
          <w:jc w:val="center"/>
        </w:trPr>
        <w:tc>
          <w:tcPr>
            <w:tcW w:w="5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586"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项目名称</w:t>
            </w:r>
          </w:p>
        </w:tc>
        <w:tc>
          <w:tcPr>
            <w:tcW w:w="1125"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项目性质</w:t>
            </w:r>
          </w:p>
        </w:tc>
        <w:tc>
          <w:tcPr>
            <w:tcW w:w="90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87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批准立项部门</w:t>
            </w:r>
          </w:p>
        </w:tc>
        <w:tc>
          <w:tcPr>
            <w:tcW w:w="136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rPr>
              <w:t>立项时间</w:t>
            </w:r>
          </w:p>
        </w:tc>
        <w:tc>
          <w:tcPr>
            <w:tcW w:w="1155"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eastAsiaTheme="minorEastAsia"/>
                <w:kern w:val="0"/>
                <w:sz w:val="18"/>
                <w:szCs w:val="18"/>
                <w:lang w:eastAsia="zh-CN"/>
              </w:rPr>
            </w:pPr>
            <w:r>
              <w:rPr>
                <w:rFonts w:hint="eastAsia"/>
                <w:kern w:val="0"/>
                <w:sz w:val="18"/>
                <w:szCs w:val="18"/>
                <w:lang w:eastAsia="zh-CN"/>
              </w:rPr>
              <w:t>课题（项目）本人排名</w:t>
            </w:r>
          </w:p>
        </w:tc>
        <w:tc>
          <w:tcPr>
            <w:tcW w:w="103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完成情况</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eastAsia" w:eastAsiaTheme="minorEastAsia"/>
                <w:kern w:val="0"/>
                <w:sz w:val="18"/>
                <w:szCs w:val="18"/>
                <w:lang w:eastAsia="zh-CN"/>
              </w:rPr>
            </w:pPr>
            <w:r>
              <w:rPr>
                <w:rFonts w:hint="eastAsia"/>
                <w:kern w:val="0"/>
                <w:sz w:val="18"/>
                <w:szCs w:val="18"/>
                <w:lang w:eastAsia="zh-CN"/>
              </w:rPr>
              <w:t>进账经费情况</w:t>
            </w:r>
          </w:p>
        </w:tc>
        <w:tc>
          <w:tcPr>
            <w:tcW w:w="219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rFonts w:hint="default"/>
                <w:bCs/>
                <w:sz w:val="18"/>
                <w:szCs w:val="18"/>
                <w:lang w:val="en-US" w:eastAsia="zh-CN"/>
              </w:rPr>
            </w:pPr>
            <w:r>
              <w:rPr>
                <w:rFonts w:hint="eastAsia"/>
                <w:bCs/>
                <w:sz w:val="18"/>
                <w:szCs w:val="18"/>
                <w:lang w:val="en-US" w:eastAsia="zh-CN"/>
              </w:rPr>
              <w:t>可供查询的立项结项文件网址</w:t>
            </w:r>
          </w:p>
        </w:tc>
        <w:tc>
          <w:tcPr>
            <w:tcW w:w="157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20" w:lineRule="exact"/>
              <w:jc w:val="center"/>
              <w:rPr>
                <w:rFonts w:hint="eastAsia"/>
                <w:bCs/>
                <w:sz w:val="18"/>
                <w:szCs w:val="18"/>
                <w:lang w:eastAsia="zh-CN"/>
              </w:rPr>
            </w:pPr>
            <w:r>
              <w:rPr>
                <w:rFonts w:hint="eastAsia"/>
                <w:bCs/>
                <w:sz w:val="18"/>
                <w:szCs w:val="18"/>
                <w:lang w:eastAsia="zh-CN"/>
              </w:rPr>
              <w:t>审核情况</w:t>
            </w:r>
          </w:p>
        </w:tc>
      </w:tr>
      <w:tr>
        <w:tblPrEx>
          <w:tblCellMar>
            <w:top w:w="0" w:type="dxa"/>
            <w:left w:w="108" w:type="dxa"/>
            <w:bottom w:w="0" w:type="dxa"/>
            <w:right w:w="108" w:type="dxa"/>
          </w:tblCellMar>
        </w:tblPrEx>
        <w:trPr>
          <w:trHeight w:val="340" w:hRule="atLeast"/>
          <w:jc w:val="center"/>
        </w:trPr>
        <w:tc>
          <w:tcPr>
            <w:tcW w:w="5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5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5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21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57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jc w:val="center"/>
        </w:trPr>
        <w:tc>
          <w:tcPr>
            <w:tcW w:w="58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5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9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5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10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21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57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项目性质填写：“重点项目”、“青年项目”、“一般资助项目”、“一般项目”、“委托项目”、“面上项目”</w:t>
      </w:r>
      <w:r>
        <w:rPr>
          <w:rFonts w:hint="eastAsia"/>
          <w:sz w:val="18"/>
          <w:szCs w:val="18"/>
          <w:lang w:eastAsia="zh-CN"/>
        </w:rPr>
        <w:t>、“社科类横向项目”、“自科类横向项目”</w:t>
      </w:r>
      <w:r>
        <w:rPr>
          <w:rFonts w:hint="eastAsia"/>
          <w:sz w:val="18"/>
          <w:szCs w:val="18"/>
        </w:rPr>
        <w:t>等能说明项目立项性质的名词。</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2.</w:t>
      </w:r>
      <w:r>
        <w:rPr>
          <w:rFonts w:hint="eastAsia"/>
          <w:sz w:val="18"/>
          <w:szCs w:val="18"/>
        </w:rPr>
        <w:t>批准立项部门填写：批准立项的行政管理部门。</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3.</w:t>
      </w:r>
      <w:r>
        <w:rPr>
          <w:rFonts w:hint="eastAsia"/>
          <w:kern w:val="0"/>
          <w:sz w:val="18"/>
          <w:szCs w:val="18"/>
          <w:lang w:eastAsia="zh-CN"/>
        </w:rPr>
        <w:t>课题（项目）排名：</w:t>
      </w:r>
      <w:r>
        <w:rPr>
          <w:rFonts w:hint="eastAsia"/>
          <w:sz w:val="18"/>
          <w:szCs w:val="18"/>
        </w:rPr>
        <w:t>已结题的科研项目排名以结题（鉴定）证书为准，未结题的以项目合同书或立项技术文件为准</w:t>
      </w:r>
      <w:r>
        <w:rPr>
          <w:rFonts w:hint="eastAsia"/>
          <w:sz w:val="18"/>
          <w:szCs w:val="18"/>
          <w:lang w:eastAsia="zh-CN"/>
        </w:rPr>
        <w:t>，其中课题主持人排名为第一，其他人员递推</w:t>
      </w:r>
      <w:r>
        <w:rPr>
          <w:rFonts w:hint="eastAsia"/>
          <w:sz w:val="18"/>
          <w:szCs w:val="18"/>
        </w:rPr>
        <w:t>。</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4.</w:t>
      </w:r>
      <w:r>
        <w:rPr>
          <w:rFonts w:hint="eastAsia"/>
          <w:sz w:val="18"/>
          <w:szCs w:val="18"/>
        </w:rPr>
        <w:t>完成情况填写：“在研”、“结题”。</w:t>
      </w:r>
    </w:p>
    <w:p>
      <w:pPr>
        <w:spacing w:line="280" w:lineRule="exact"/>
        <w:ind w:left="42" w:leftChars="20" w:firstLine="270" w:firstLineChars="150"/>
        <w:rPr>
          <w:rFonts w:hint="default"/>
          <w:sz w:val="18"/>
          <w:szCs w:val="18"/>
          <w:lang w:val="en-US" w:eastAsia="zh-CN"/>
        </w:rPr>
      </w:pPr>
      <w:r>
        <w:rPr>
          <w:rFonts w:hint="eastAsia"/>
          <w:sz w:val="18"/>
          <w:szCs w:val="18"/>
          <w:lang w:eastAsia="zh-CN"/>
        </w:rPr>
        <w:t>注</w:t>
      </w:r>
      <w:r>
        <w:rPr>
          <w:rFonts w:hint="eastAsia"/>
          <w:sz w:val="18"/>
          <w:szCs w:val="18"/>
          <w:lang w:val="en-US" w:eastAsia="zh-CN"/>
        </w:rPr>
        <w:t>5.在省校之外单位完成的科研项目、研究成果需在原单位审核盖章，如有可供查询的网址，请一并填写。</w:t>
      </w:r>
    </w:p>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注6.项目审核要求：已结题需提供“结题证书”、在研需提供“立项文件”、“申报书”或其他科研部门认可的科研项目、研究成果证明材料原件。</w:t>
      </w:r>
    </w:p>
    <w:p>
      <w:pPr>
        <w:snapToGrid w:val="0"/>
        <w:ind w:firstLine="320" w:firstLineChars="100"/>
        <w:rPr>
          <w:rFonts w:hint="eastAsia" w:eastAsia="黑体"/>
          <w:kern w:val="0"/>
          <w:sz w:val="32"/>
          <w:szCs w:val="32"/>
          <w:lang w:eastAsia="zh-CN"/>
        </w:rPr>
      </w:pPr>
    </w:p>
    <w:p>
      <w:pPr>
        <w:snapToGrid w:val="0"/>
        <w:ind w:firstLine="320" w:firstLineChars="100"/>
        <w:rPr>
          <w:rFonts w:hint="default" w:eastAsia="黑体"/>
          <w:kern w:val="0"/>
          <w:sz w:val="32"/>
          <w:szCs w:val="32"/>
          <w:lang w:val="en-US" w:eastAsia="zh-CN"/>
        </w:rPr>
      </w:pPr>
      <w:r>
        <w:rPr>
          <w:rFonts w:hint="eastAsia" w:eastAsia="黑体"/>
          <w:kern w:val="0"/>
          <w:sz w:val="32"/>
          <w:szCs w:val="32"/>
          <w:lang w:eastAsia="zh-CN"/>
        </w:rPr>
        <w:t>五</w:t>
      </w:r>
      <w:r>
        <w:rPr>
          <w:rFonts w:hint="eastAsia" w:eastAsia="黑体"/>
          <w:kern w:val="0"/>
          <w:sz w:val="32"/>
          <w:szCs w:val="32"/>
        </w:rPr>
        <w:t>、</w:t>
      </w:r>
      <w:r>
        <w:rPr>
          <w:rFonts w:hint="eastAsia" w:eastAsia="黑体"/>
          <w:kern w:val="0"/>
          <w:sz w:val="32"/>
          <w:szCs w:val="32"/>
          <w:lang w:eastAsia="zh-CN"/>
        </w:rPr>
        <w:t>科研</w:t>
      </w:r>
      <w:r>
        <w:rPr>
          <w:rFonts w:hint="eastAsia" w:eastAsia="黑体"/>
          <w:kern w:val="0"/>
          <w:sz w:val="32"/>
          <w:szCs w:val="32"/>
        </w:rPr>
        <w:t>成果</w:t>
      </w:r>
      <w:r>
        <w:rPr>
          <w:rFonts w:hint="eastAsia" w:eastAsia="黑体"/>
          <w:kern w:val="0"/>
          <w:sz w:val="32"/>
          <w:szCs w:val="32"/>
          <w:lang w:eastAsia="zh-CN"/>
        </w:rPr>
        <w:t>获奖、转化</w:t>
      </w:r>
    </w:p>
    <w:tbl>
      <w:tblPr>
        <w:tblStyle w:val="2"/>
        <w:tblW w:w="15512" w:type="dxa"/>
        <w:tblInd w:w="90" w:type="dxa"/>
        <w:tblLayout w:type="fixed"/>
        <w:tblCellMar>
          <w:top w:w="0" w:type="dxa"/>
          <w:left w:w="108" w:type="dxa"/>
          <w:bottom w:w="0" w:type="dxa"/>
          <w:right w:w="108" w:type="dxa"/>
        </w:tblCellMar>
      </w:tblPr>
      <w:tblGrid>
        <w:gridCol w:w="402"/>
        <w:gridCol w:w="4288"/>
        <w:gridCol w:w="1143"/>
        <w:gridCol w:w="1660"/>
        <w:gridCol w:w="1554"/>
        <w:gridCol w:w="1625"/>
        <w:gridCol w:w="1283"/>
        <w:gridCol w:w="1125"/>
        <w:gridCol w:w="1050"/>
        <w:gridCol w:w="1382"/>
      </w:tblGrid>
      <w:tr>
        <w:tblPrEx>
          <w:tblCellMar>
            <w:top w:w="0" w:type="dxa"/>
            <w:left w:w="108" w:type="dxa"/>
            <w:bottom w:w="0" w:type="dxa"/>
            <w:right w:w="108" w:type="dxa"/>
          </w:tblCellMar>
        </w:tblPrEx>
        <w:trPr>
          <w:trHeight w:val="725"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4288"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成果名称</w:t>
            </w:r>
          </w:p>
        </w:tc>
        <w:tc>
          <w:tcPr>
            <w:tcW w:w="1143"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lang w:eastAsia="zh-CN"/>
              </w:rPr>
              <w:t>成果</w:t>
            </w:r>
            <w:r>
              <w:rPr>
                <w:rFonts w:hint="eastAsia"/>
                <w:kern w:val="0"/>
                <w:sz w:val="18"/>
                <w:szCs w:val="18"/>
              </w:rPr>
              <w:t>性质</w:t>
            </w:r>
          </w:p>
        </w:tc>
        <w:tc>
          <w:tcPr>
            <w:tcW w:w="1660"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554" w:type="dxa"/>
            <w:tcBorders>
              <w:top w:val="single" w:color="auto" w:sz="4" w:space="0"/>
              <w:left w:val="nil"/>
              <w:bottom w:val="single" w:color="auto" w:sz="4" w:space="0"/>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批准部门</w:t>
            </w:r>
          </w:p>
        </w:tc>
        <w:tc>
          <w:tcPr>
            <w:tcW w:w="1625" w:type="dxa"/>
            <w:tcBorders>
              <w:top w:val="single" w:color="auto" w:sz="4" w:space="0"/>
              <w:left w:val="nil"/>
              <w:bottom w:val="single" w:color="auto" w:sz="4" w:space="0"/>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lang w:eastAsia="zh-CN"/>
              </w:rPr>
              <w:t>批准</w:t>
            </w:r>
            <w:r>
              <w:rPr>
                <w:rFonts w:hint="eastAsia"/>
                <w:kern w:val="0"/>
                <w:sz w:val="18"/>
                <w:szCs w:val="18"/>
              </w:rPr>
              <w:t>时间</w:t>
            </w:r>
          </w:p>
        </w:tc>
        <w:tc>
          <w:tcPr>
            <w:tcW w:w="1283"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lang w:eastAsia="zh-CN"/>
              </w:rPr>
            </w:pPr>
            <w:r>
              <w:rPr>
                <w:rFonts w:hint="eastAsia"/>
                <w:kern w:val="0"/>
                <w:sz w:val="18"/>
                <w:szCs w:val="18"/>
                <w:lang w:eastAsia="zh-CN"/>
              </w:rPr>
              <w:t>本人排名</w:t>
            </w:r>
          </w:p>
          <w:p>
            <w:pPr>
              <w:snapToGrid w:val="0"/>
              <w:jc w:val="center"/>
              <w:rPr>
                <w:rFonts w:hint="eastAsia"/>
                <w:kern w:val="0"/>
                <w:sz w:val="18"/>
                <w:szCs w:val="18"/>
                <w:lang w:eastAsia="zh-CN"/>
              </w:rPr>
            </w:pPr>
            <w:r>
              <w:rPr>
                <w:rFonts w:hint="eastAsia"/>
                <w:kern w:val="0"/>
                <w:sz w:val="18"/>
                <w:szCs w:val="18"/>
                <w:lang w:eastAsia="zh-CN"/>
              </w:rPr>
              <w:t>主持第一，其他以此类推</w:t>
            </w:r>
            <w:bookmarkStart w:id="0" w:name="_GoBack"/>
            <w:bookmarkEnd w:id="0"/>
          </w:p>
        </w:tc>
        <w:tc>
          <w:tcPr>
            <w:tcW w:w="1125" w:type="dxa"/>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rFonts w:hint="eastAsia" w:eastAsiaTheme="minorEastAsia"/>
                <w:kern w:val="0"/>
                <w:sz w:val="18"/>
                <w:szCs w:val="18"/>
                <w:lang w:eastAsia="zh-CN"/>
              </w:rPr>
            </w:pPr>
            <w:r>
              <w:rPr>
                <w:rFonts w:hint="eastAsia"/>
                <w:kern w:val="0"/>
                <w:sz w:val="18"/>
                <w:szCs w:val="18"/>
                <w:lang w:eastAsia="zh-CN"/>
              </w:rPr>
              <w:t>完成情况</w:t>
            </w:r>
          </w:p>
        </w:tc>
        <w:tc>
          <w:tcPr>
            <w:tcW w:w="1050" w:type="dxa"/>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lang w:eastAsia="zh-CN"/>
              </w:rPr>
              <w:t>获奖（</w:t>
            </w:r>
            <w:r>
              <w:rPr>
                <w:rFonts w:hint="eastAsia"/>
                <w:kern w:val="0"/>
                <w:sz w:val="18"/>
                <w:szCs w:val="18"/>
                <w:lang w:val="en-US" w:eastAsia="zh-CN"/>
              </w:rPr>
              <w:t>转化</w:t>
            </w:r>
            <w:r>
              <w:rPr>
                <w:rFonts w:hint="eastAsia"/>
                <w:kern w:val="0"/>
                <w:sz w:val="18"/>
                <w:szCs w:val="18"/>
                <w:lang w:eastAsia="zh-CN"/>
              </w:rPr>
              <w:t>）</w:t>
            </w:r>
            <w:r>
              <w:rPr>
                <w:rFonts w:hint="eastAsia"/>
                <w:kern w:val="0"/>
                <w:sz w:val="18"/>
                <w:szCs w:val="18"/>
              </w:rPr>
              <w:t>情况</w:t>
            </w:r>
          </w:p>
        </w:tc>
        <w:tc>
          <w:tcPr>
            <w:tcW w:w="1382" w:type="dxa"/>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rFonts w:hint="eastAsia"/>
                <w:bCs/>
                <w:sz w:val="18"/>
                <w:szCs w:val="18"/>
                <w:lang w:eastAsia="zh-CN"/>
              </w:rPr>
            </w:pPr>
            <w:r>
              <w:rPr>
                <w:rFonts w:hint="eastAsia"/>
                <w:bCs/>
                <w:sz w:val="18"/>
                <w:szCs w:val="18"/>
                <w:lang w:eastAsia="zh-CN"/>
              </w:rPr>
              <w:t>省校科研部门</w:t>
            </w:r>
          </w:p>
          <w:p>
            <w:pPr>
              <w:snapToGrid w:val="0"/>
              <w:spacing w:line="220" w:lineRule="exact"/>
              <w:jc w:val="center"/>
              <w:rPr>
                <w:rFonts w:hint="eastAsia"/>
                <w:kern w:val="0"/>
                <w:sz w:val="18"/>
                <w:szCs w:val="18"/>
                <w:lang w:eastAsia="zh-CN"/>
              </w:rPr>
            </w:pPr>
            <w:r>
              <w:rPr>
                <w:rFonts w:hint="eastAsia"/>
                <w:bCs/>
                <w:sz w:val="18"/>
                <w:szCs w:val="18"/>
                <w:lang w:eastAsia="zh-CN"/>
              </w:rPr>
              <w:t>审核情况</w:t>
            </w:r>
          </w:p>
        </w:tc>
      </w:tr>
      <w:tr>
        <w:tblPrEx>
          <w:tblCellMar>
            <w:top w:w="0" w:type="dxa"/>
            <w:left w:w="108" w:type="dxa"/>
            <w:bottom w:w="0" w:type="dxa"/>
            <w:right w:w="108" w:type="dxa"/>
          </w:tblCellMar>
        </w:tblPrEx>
        <w:trPr>
          <w:trHeight w:val="340"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3"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38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trPr>
        <w:tc>
          <w:tcPr>
            <w:tcW w:w="4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428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6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5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62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3"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1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05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c>
          <w:tcPr>
            <w:tcW w:w="138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注1：成果获奖情况需提供相关奖励证书及文件，成果转化情况需提供成果转化相关证明材料。</w:t>
      </w:r>
    </w:p>
    <w:p>
      <w:pPr>
        <w:spacing w:line="280" w:lineRule="exact"/>
        <w:ind w:left="42" w:leftChars="20" w:firstLine="270" w:firstLineChars="150"/>
        <w:rPr>
          <w:rFonts w:hint="default"/>
          <w:sz w:val="18"/>
          <w:szCs w:val="18"/>
          <w:lang w:val="en-US" w:eastAsia="zh-CN"/>
        </w:rPr>
      </w:pPr>
      <w:r>
        <w:rPr>
          <w:rFonts w:hint="eastAsia"/>
          <w:sz w:val="18"/>
          <w:szCs w:val="18"/>
          <w:lang w:val="en-US" w:eastAsia="zh-CN"/>
        </w:rPr>
        <w:t>注2：成果审核：有原件材料的应提供原件审核。</w:t>
      </w:r>
    </w:p>
    <w:p>
      <w:pPr>
        <w:snapToGrid w:val="0"/>
        <w:rPr>
          <w:kern w:val="0"/>
          <w:szCs w:val="21"/>
        </w:rPr>
      </w:pPr>
    </w:p>
    <w:p>
      <w:pPr>
        <w:snapToGrid w:val="0"/>
        <w:rPr>
          <w:rFonts w:hint="eastAsia"/>
          <w:kern w:val="0"/>
          <w:szCs w:val="21"/>
        </w:rPr>
      </w:pPr>
      <w:r>
        <w:rPr>
          <w:kern w:val="0"/>
          <w:szCs w:val="21"/>
        </w:rPr>
        <w:t>本表参评人员本人填写</w:t>
      </w:r>
      <w:r>
        <w:rPr>
          <w:rFonts w:hint="eastAsia"/>
          <w:kern w:val="0"/>
          <w:szCs w:val="21"/>
          <w:lang w:eastAsia="zh-CN"/>
        </w:rPr>
        <w:t>（一式两份）</w:t>
      </w:r>
      <w:r>
        <w:rPr>
          <w:kern w:val="0"/>
          <w:szCs w:val="21"/>
        </w:rPr>
        <w:t>，学校科研部门核实</w:t>
      </w:r>
      <w:r>
        <w:rPr>
          <w:rFonts w:hint="eastAsia"/>
          <w:kern w:val="0"/>
          <w:szCs w:val="21"/>
          <w:lang w:eastAsia="zh-CN"/>
        </w:rPr>
        <w:t>并每页加盖公章</w:t>
      </w:r>
      <w:r>
        <w:rPr>
          <w:rFonts w:hint="eastAsia"/>
          <w:kern w:val="0"/>
          <w:szCs w:val="21"/>
        </w:rPr>
        <w:t>。</w:t>
      </w:r>
    </w:p>
    <w:p>
      <w:pPr>
        <w:snapToGrid w:val="0"/>
        <w:rPr>
          <w:rFonts w:hint="eastAsia"/>
          <w:kern w:val="0"/>
          <w:szCs w:val="21"/>
        </w:rPr>
      </w:pPr>
    </w:p>
    <w:p>
      <w:pPr>
        <w:rPr>
          <w:kern w:val="0"/>
          <w:szCs w:val="21"/>
        </w:rPr>
      </w:pPr>
    </w:p>
    <w:p>
      <w:pPr>
        <w:rPr>
          <w:rFonts w:hint="eastAsia" w:eastAsiaTheme="minorEastAsia"/>
          <w:lang w:val="en-US" w:eastAsia="zh-CN"/>
        </w:rPr>
      </w:pPr>
      <w:r>
        <w:rPr>
          <w:kern w:val="0"/>
          <w:szCs w:val="21"/>
        </w:rPr>
        <w:t>主管副校长签字</w:t>
      </w:r>
      <w:r>
        <w:rPr>
          <w:rFonts w:hint="eastAsia"/>
          <w:kern w:val="0"/>
          <w:szCs w:val="21"/>
        </w:rPr>
        <w:t>：</w:t>
      </w:r>
      <w:r>
        <w:rPr>
          <w:rFonts w:hint="eastAsia"/>
          <w:kern w:val="0"/>
          <w:szCs w:val="21"/>
          <w:u w:val="single"/>
        </w:rPr>
        <w:t xml:space="preserve">            </w:t>
      </w:r>
      <w:r>
        <w:rPr>
          <w:rFonts w:hint="eastAsia"/>
          <w:kern w:val="0"/>
          <w:szCs w:val="21"/>
        </w:rPr>
        <w:t xml:space="preserve">                                           </w:t>
      </w:r>
      <w:r>
        <w:rPr>
          <w:kern w:val="0"/>
          <w:szCs w:val="21"/>
        </w:rPr>
        <w:t>学校</w:t>
      </w:r>
      <w:r>
        <w:rPr>
          <w:rFonts w:hint="eastAsia"/>
          <w:kern w:val="0"/>
          <w:szCs w:val="21"/>
        </w:rPr>
        <w:t>盖章：</w:t>
      </w:r>
      <w:r>
        <w:rPr>
          <w:rFonts w:hint="eastAsia"/>
          <w:kern w:val="0"/>
          <w:szCs w:val="21"/>
          <w:u w:val="single"/>
        </w:rPr>
        <w:t xml:space="preserve">                      </w:t>
      </w:r>
      <w:r>
        <w:rPr>
          <w:rFonts w:hint="eastAsia"/>
          <w:kern w:val="0"/>
          <w:szCs w:val="21"/>
          <w:u w:val="none"/>
          <w:lang w:eastAsia="zh-CN"/>
        </w:rPr>
        <w:t>（由学校统一加盖章，打印请删除）</w:t>
      </w: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7DF4D0-6312-497D-84A3-877E315B037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EFEACF0B-5942-4ECD-8A59-C51485C9D95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14EC2A3D"/>
    <w:rsid w:val="12BE7183"/>
    <w:rsid w:val="145B647E"/>
    <w:rsid w:val="14EC2A3D"/>
    <w:rsid w:val="1E012DC0"/>
    <w:rsid w:val="21FF33A2"/>
    <w:rsid w:val="2E7A26A0"/>
    <w:rsid w:val="317174FE"/>
    <w:rsid w:val="371A4A20"/>
    <w:rsid w:val="40DD2146"/>
    <w:rsid w:val="4AA541A9"/>
    <w:rsid w:val="4CC83AF0"/>
    <w:rsid w:val="5E3E18D2"/>
    <w:rsid w:val="5FFF5CB2"/>
    <w:rsid w:val="605126BB"/>
    <w:rsid w:val="72891998"/>
    <w:rsid w:val="7AFE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1261</Words>
  <Characters>1320</Characters>
  <Lines>0</Lines>
  <Paragraphs>0</Paragraphs>
  <TotalTime>3</TotalTime>
  <ScaleCrop>false</ScaleCrop>
  <LinksUpToDate>false</LinksUpToDate>
  <CharactersWithSpaces>1524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2018-12-29T09:37:00Z</dcterms:created>
  <dc:creator>谭晗婧</dc:creator>
  <cp:lastModifiedBy>谭晗婧</cp:lastModifiedBy>
  <cp:lastPrinted>2022-10-11T08:21:00Z</cp:lastPrinted>
  <dcterms:modified xsi:type="dcterms:W3CDTF">2023-11-09T03:32:49Z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AA76207E27D3474C9F23D23B6A99E047</vt:lpwstr>
  </property>
</Properties>
</file>