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9FAE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 w14:paraId="461BE0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1E567C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right="0" w:rightChars="0"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2026年全省终身教育（社区教育）</w:t>
      </w:r>
    </w:p>
    <w:p w14:paraId="52EF54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640" w:lineRule="exact"/>
        <w:ind w:left="0" w:leftChars="0" w:right="0" w:rightChars="0" w:firstLine="0" w:firstLineChars="0"/>
        <w:jc w:val="center"/>
        <w:textAlignment w:val="center"/>
        <w:rPr>
          <w:rFonts w:hint="default" w:ascii="黑体" w:hAnsi="黑体" w:eastAsia="黑体" w:cs="黑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网络精品课程立项名单</w:t>
      </w:r>
    </w:p>
    <w:bookmarkEnd w:id="0"/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6297"/>
        <w:gridCol w:w="1296"/>
      </w:tblGrid>
      <w:tr w14:paraId="1A06A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7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2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A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</w:t>
            </w:r>
          </w:p>
        </w:tc>
      </w:tr>
      <w:tr w14:paraId="74AEC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日常生活礼仪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B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文智辉</w:t>
            </w:r>
          </w:p>
        </w:tc>
      </w:tr>
      <w:tr w14:paraId="5C9C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6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解码青春期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朱翠娥</w:t>
            </w:r>
          </w:p>
        </w:tc>
      </w:tr>
      <w:tr w14:paraId="4C7B6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8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社区家庭教育典型案例分析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（特殊家庭教育篇）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C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李慈章</w:t>
            </w:r>
          </w:p>
        </w:tc>
      </w:tr>
      <w:tr w14:paraId="7BCAD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D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人宠相伴，健康相随—科学养宠与人宠健康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5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</w:t>
            </w:r>
          </w:p>
        </w:tc>
      </w:tr>
      <w:tr w14:paraId="1215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A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通经舒体 乐享康寿——中医经络拍打实操课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E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袁柳媚</w:t>
            </w:r>
          </w:p>
        </w:tc>
      </w:tr>
      <w:tr w14:paraId="36967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2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把故事种进童年：社区亲子共读十讲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1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夏冬平</w:t>
            </w:r>
          </w:p>
        </w:tc>
      </w:tr>
      <w:tr w14:paraId="41B41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B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D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智能手机的生活化应用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D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王莹</w:t>
            </w:r>
          </w:p>
        </w:tc>
      </w:tr>
      <w:tr w14:paraId="4EF89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3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5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湘西凿花・代际共学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B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朱晓雯</w:t>
            </w:r>
          </w:p>
        </w:tc>
      </w:tr>
      <w:tr w14:paraId="1B83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B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B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乡音地图：跟着湖湘民歌游湖南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D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张清茹</w:t>
            </w:r>
          </w:p>
        </w:tc>
      </w:tr>
      <w:tr w14:paraId="5A0D6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7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D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与《民法典》相伴，“典”亮百姓美好生活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D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万静</w:t>
            </w:r>
          </w:p>
        </w:tc>
      </w:tr>
      <w:tr w14:paraId="169E2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C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诗词里的湖湘精神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F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乐玉嫦</w:t>
            </w:r>
          </w:p>
        </w:tc>
      </w:tr>
      <w:tr w14:paraId="634EF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8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C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“知行合一”家庭教育微课堂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8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李思雨</w:t>
            </w:r>
          </w:p>
        </w:tc>
      </w:tr>
      <w:tr w14:paraId="5B95C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1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C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轻摇巴陵扇 风韵入社区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6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朱幸昊</w:t>
            </w:r>
          </w:p>
        </w:tc>
      </w:tr>
      <w:tr w14:paraId="6FB04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6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C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AI唱响湖湘记忆——短视频文化MV创作课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郑拓</w:t>
            </w:r>
          </w:p>
        </w:tc>
      </w:tr>
      <w:tr w14:paraId="13F6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8E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1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AI创意-从老照片修复到短视频制作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6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曹清清</w:t>
            </w:r>
          </w:p>
        </w:tc>
      </w:tr>
      <w:tr w14:paraId="277D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6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焙享幸福生活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D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罗焰</w:t>
            </w:r>
          </w:p>
        </w:tc>
      </w:tr>
      <w:tr w14:paraId="60748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9A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D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沉浸式红色文旅思政课——行走的力量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0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徐震宇</w:t>
            </w:r>
          </w:p>
        </w:tc>
      </w:tr>
      <w:tr w14:paraId="2E63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6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6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烟火湖畔：湘味家庭烧烤创意制作与休闲社交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4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肖裔</w:t>
            </w:r>
          </w:p>
        </w:tc>
      </w:tr>
      <w:tr w14:paraId="53E09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F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D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家庭园艺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9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季鑫</w:t>
            </w:r>
          </w:p>
        </w:tc>
      </w:tr>
      <w:tr w14:paraId="2A03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9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清溪文学村主题游学课程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D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张超</w:t>
            </w:r>
          </w:p>
        </w:tc>
      </w:tr>
      <w:tr w14:paraId="0CCA7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D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1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深耕家校共育·赋能亲子成长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 新时代县域家庭教育实操指导十讲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5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胡跃波</w:t>
            </w:r>
          </w:p>
        </w:tc>
      </w:tr>
      <w:tr w14:paraId="3B3DA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6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日常饮食里的科学养生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5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吴跃华</w:t>
            </w:r>
          </w:p>
        </w:tc>
      </w:tr>
      <w:tr w14:paraId="3CFD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1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2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法在身边：社区法律微课堂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E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王琼娟</w:t>
            </w:r>
          </w:p>
        </w:tc>
      </w:tr>
      <w:tr w14:paraId="5F3B3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1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雅居有道：家居空间美学十二讲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5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郭睿涵</w:t>
            </w:r>
          </w:p>
        </w:tc>
      </w:tr>
      <w:tr w14:paraId="0851A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A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解锁文案巧思 ：让湖湘好物“火”起来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B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周梦圆</w:t>
            </w:r>
          </w:p>
        </w:tc>
      </w:tr>
    </w:tbl>
    <w:p w14:paraId="566590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CC5E81-8467-4C79-96B0-12E18970F0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B822DCC-5C62-4EA0-8676-ED285C44BFD1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26CC8"/>
    <w:rsid w:val="168E5998"/>
    <w:rsid w:val="18357EE7"/>
    <w:rsid w:val="341A0846"/>
    <w:rsid w:val="35254AE9"/>
    <w:rsid w:val="4E656129"/>
    <w:rsid w:val="53197744"/>
    <w:rsid w:val="54860AE4"/>
    <w:rsid w:val="56343CD6"/>
    <w:rsid w:val="6EA0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472</Words>
  <Characters>494</Characters>
  <Lines>0</Lines>
  <Paragraphs>0</Paragraphs>
  <TotalTime>7</TotalTime>
  <ScaleCrop>false</ScaleCrop>
  <LinksUpToDate>false</LinksUpToDate>
  <CharactersWithSpaces>502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2026-10-19T01:42:00Z</dcterms:created>
  <dc:creator>31318</dc:creator>
  <cp:lastModifiedBy>卢欣悦</cp:lastModifiedBy>
  <cp:lastPrinted>2026-10-19T01:57:00Z</cp:lastPrinted>
  <dcterms:modified xsi:type="dcterms:W3CDTF">2026-10-29T03:13:54Z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eyJoZGlkIjoiMzhmZjQ5YTNmMzdiZWUxMzc3YWRhNmY2Njg3ZmMzNGQiLCJ1c2VySWQiOiIxOTEwOTE2MjUzIn0=</vt:lpwstr>
  </property>
  <property fmtid="{D5CDD505-2E9C-101B-9397-08002B2CF9AE}" pid="4" name="ICV">
    <vt:lpwstr>E8D3DC6A273A4D67BFE6AA5A0CB10C5B_13</vt:lpwstr>
  </property>
</Properties>
</file>